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511AB" w:rsidRPr="008C00BF" w14:paraId="72E3EC16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6A02E2" w14:textId="791684AE" w:rsidR="007511AB" w:rsidRPr="008C00BF" w:rsidRDefault="007511AB" w:rsidP="00377633">
            <w:pPr>
              <w:spacing w:line="360" w:lineRule="auto"/>
              <w:jc w:val="center"/>
              <w:rPr>
                <w:rFonts w:ascii="Verdana" w:hAnsi="Verdana" w:cs="Arial"/>
                <w:b/>
                <w:lang w:val="en-GB"/>
              </w:rPr>
            </w:pPr>
            <w:r w:rsidRPr="008C00BF">
              <w:rPr>
                <w:rFonts w:ascii="Verdana" w:hAnsi="Verdana" w:cs="Arial"/>
                <w:b/>
                <w:lang w:val="en-GB"/>
              </w:rPr>
              <w:t>Annex 12 to the Contract</w:t>
            </w:r>
          </w:p>
          <w:p w14:paraId="051D6348" w14:textId="16C4FC84" w:rsidR="007511AB" w:rsidRPr="008C00BF" w:rsidRDefault="007511AB" w:rsidP="008C00BF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b/>
                <w:lang w:val="en-GB"/>
              </w:rPr>
              <w:t xml:space="preserve">pursuant to </w:t>
            </w:r>
            <w:r w:rsidR="008C00BF">
              <w:rPr>
                <w:rFonts w:ascii="Verdana" w:hAnsi="Verdana" w:cs="Arial"/>
                <w:b/>
                <w:lang w:val="en-GB"/>
              </w:rPr>
              <w:t>DE</w:t>
            </w:r>
            <w:r w:rsidRPr="008C00BF">
              <w:rPr>
                <w:rFonts w:ascii="Verdana" w:hAnsi="Verdana" w:cs="Arial"/>
                <w:b/>
                <w:lang w:val="en-GB"/>
              </w:rPr>
              <w:t>-UZ 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1316" w14:textId="3835982E" w:rsidR="007511AB" w:rsidRPr="008C00BF" w:rsidRDefault="007511AB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b/>
                <w:lang w:val="en-GB"/>
              </w:rPr>
              <w:t xml:space="preserve">Please use only this </w:t>
            </w:r>
            <w:r w:rsidRPr="008C00BF">
              <w:rPr>
                <w:rFonts w:ascii="Verdana" w:hAnsi="Verdana" w:cs="Arial"/>
                <w:b/>
                <w:lang w:val="en-GB"/>
              </w:rPr>
              <w:br/>
              <w:t>form!</w:t>
            </w:r>
          </w:p>
        </w:tc>
      </w:tr>
    </w:tbl>
    <w:p w14:paraId="2CE4F192" w14:textId="77777777" w:rsidR="00C0391F" w:rsidRPr="008C00BF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661435E5" w14:textId="77777777" w:rsidR="00014F6D" w:rsidRPr="008C00BF" w:rsidRDefault="00014F6D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30647373" w14:textId="55B35DFE" w:rsidR="00AA48BB" w:rsidRPr="008C00BF" w:rsidRDefault="009B45F0" w:rsidP="00C0391F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8C00BF">
        <w:rPr>
          <w:rFonts w:ascii="Verdana" w:hAnsi="Verdana" w:cs="Arial"/>
          <w:b/>
          <w:lang w:val="en-GB"/>
        </w:rPr>
        <w:t>Blue Angel Eco-Label for "Writing Utensils and Stamps</w:t>
      </w:r>
      <w:r w:rsidR="00AA48BB" w:rsidRPr="008C00BF">
        <w:rPr>
          <w:rFonts w:ascii="Verdana" w:hAnsi="Verdana" w:cs="Arial"/>
          <w:b/>
          <w:lang w:val="en-GB"/>
        </w:rPr>
        <w:t>"</w:t>
      </w:r>
    </w:p>
    <w:p w14:paraId="18ADD3C7" w14:textId="77777777" w:rsidR="00AA48BB" w:rsidRPr="008C00BF" w:rsidRDefault="00AA48BB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5FA23A54" w14:textId="77777777" w:rsidR="00083C7F" w:rsidRPr="008C00BF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8C00BF" w14:paraId="169C2410" w14:textId="77777777" w:rsidTr="00AF6EB2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DA49BD4" w14:textId="5881A7AA" w:rsidR="003E5EB2" w:rsidRPr="008C00BF" w:rsidRDefault="004A5AA8" w:rsidP="00040A0E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8C00BF">
              <w:rPr>
                <w:rFonts w:ascii="Verdana" w:hAnsi="Verdana" w:cs="Arial"/>
                <w:b/>
                <w:lang w:val="en-GB"/>
              </w:rPr>
              <w:t>Manufacturer of the paper/p</w:t>
            </w:r>
            <w:r w:rsidR="00D25515" w:rsidRPr="008C00BF">
              <w:rPr>
                <w:rFonts w:ascii="Verdana" w:hAnsi="Verdana" w:cs="Arial"/>
                <w:b/>
                <w:lang w:val="en-GB"/>
              </w:rPr>
              <w:t>aperboard used</w:t>
            </w:r>
            <w:r w:rsidR="003E5EB2" w:rsidRPr="008C00BF">
              <w:rPr>
                <w:rFonts w:ascii="Verdana" w:hAnsi="Verdana" w:cs="Arial"/>
                <w:b/>
                <w:lang w:val="en-GB"/>
              </w:rPr>
              <w:t>:</w:t>
            </w:r>
          </w:p>
          <w:p w14:paraId="5EFB02C2" w14:textId="028D11C6" w:rsidR="003E5EB2" w:rsidRPr="008C00BF" w:rsidRDefault="003E5EB2" w:rsidP="00377633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(</w:t>
            </w:r>
            <w:r w:rsidR="00377633" w:rsidRPr="008C00BF">
              <w:rPr>
                <w:rFonts w:ascii="Verdana" w:hAnsi="Verdana" w:cs="Arial"/>
                <w:lang w:val="en-GB"/>
              </w:rPr>
              <w:t>full address</w:t>
            </w:r>
            <w:r w:rsidRPr="008C00BF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5787" w:type="dxa"/>
            <w:shd w:val="clear" w:color="auto" w:fill="auto"/>
          </w:tcPr>
          <w:p w14:paraId="5EA5B84C" w14:textId="77777777" w:rsidR="00BD44E1" w:rsidRPr="008C00BF" w:rsidRDefault="004E516E" w:rsidP="00BD44E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8C00BF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8C00BF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b/>
                <w:lang w:val="en-GB"/>
              </w:rPr>
            </w:r>
            <w:r w:rsidRPr="008C00BF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="005D7B28" w:rsidRPr="008C00BF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8C00BF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8C00BF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8C00BF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8C00BF">
              <w:rPr>
                <w:rFonts w:ascii="Verdana" w:hAnsi="Verdana" w:cs="Arial"/>
                <w:b/>
                <w:lang w:val="en-GB"/>
              </w:rPr>
              <w:t> </w:t>
            </w:r>
            <w:r w:rsidRPr="008C00BF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0"/>
          </w:p>
        </w:tc>
      </w:tr>
      <w:tr w:rsidR="00C0536A" w:rsidRPr="008C00BF" w14:paraId="4CE59663" w14:textId="77777777" w:rsidTr="00590123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0353A" w14:textId="77777777" w:rsidR="00C0536A" w:rsidRPr="008C00BF" w:rsidRDefault="00C0536A" w:rsidP="00590123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14:paraId="11A6F3D9" w14:textId="77777777" w:rsidR="00C0536A" w:rsidRPr="008C00BF" w:rsidRDefault="00C0536A" w:rsidP="00590123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C0536A" w:rsidRPr="008C00BF" w14:paraId="3C0BEE99" w14:textId="77777777" w:rsidTr="00590123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EC7238B" w14:textId="212D092E" w:rsidR="00C0536A" w:rsidRPr="008C00BF" w:rsidRDefault="00EE1782" w:rsidP="00EE1782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8C00BF">
              <w:rPr>
                <w:rFonts w:ascii="Verdana" w:hAnsi="Verdana" w:cs="Arial"/>
                <w:b/>
                <w:lang w:val="en-GB"/>
              </w:rPr>
              <w:t xml:space="preserve">Trade </w:t>
            </w:r>
            <w:r w:rsidR="00613A26" w:rsidRPr="008C00BF">
              <w:rPr>
                <w:rFonts w:ascii="Verdana" w:hAnsi="Verdana" w:cs="Arial"/>
                <w:b/>
                <w:lang w:val="en-GB"/>
              </w:rPr>
              <w:t xml:space="preserve">name </w:t>
            </w:r>
            <w:r w:rsidRPr="008C00BF">
              <w:rPr>
                <w:rFonts w:ascii="Verdana" w:hAnsi="Verdana" w:cs="Arial"/>
                <w:b/>
                <w:lang w:val="en-GB"/>
              </w:rPr>
              <w:t>of the paper/paperboard used</w:t>
            </w:r>
            <w:r w:rsidR="00C0536A" w:rsidRPr="008C00BF">
              <w:rPr>
                <w:rFonts w:ascii="Verdana" w:hAnsi="Verdana" w:cs="Arial"/>
                <w:b/>
                <w:lang w:val="en-GB"/>
              </w:rPr>
              <w:t>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14:paraId="58AB3B39" w14:textId="77777777" w:rsidR="00C0536A" w:rsidRPr="008C00BF" w:rsidRDefault="00C0536A" w:rsidP="00590123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0536A" w:rsidRPr="008C00BF" w14:paraId="52AED688" w14:textId="77777777" w:rsidTr="00590123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D24D9" w14:textId="77777777" w:rsidR="00C0536A" w:rsidRPr="008C00BF" w:rsidRDefault="00C0536A" w:rsidP="00590123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14:paraId="490B5453" w14:textId="77777777" w:rsidR="00C0536A" w:rsidRPr="008C00BF" w:rsidRDefault="00C0536A" w:rsidP="00590123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C0536A" w:rsidRPr="008C00BF" w14:paraId="2CDB68AE" w14:textId="77777777" w:rsidTr="00590123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8690C34" w14:textId="20DC6979" w:rsidR="00C0536A" w:rsidRPr="008C00BF" w:rsidRDefault="006B68C2" w:rsidP="006B68C2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8C00BF">
              <w:rPr>
                <w:rFonts w:ascii="Verdana" w:hAnsi="Verdana" w:cs="Arial"/>
                <w:b/>
                <w:lang w:val="en-GB"/>
              </w:rPr>
              <w:t>fo</w:t>
            </w:r>
            <w:r w:rsidR="00613A26" w:rsidRPr="008C00BF">
              <w:rPr>
                <w:rFonts w:ascii="Verdana" w:hAnsi="Verdana" w:cs="Arial"/>
                <w:b/>
                <w:lang w:val="en-GB"/>
              </w:rPr>
              <w:t>r A</w:t>
            </w:r>
            <w:r w:rsidRPr="008C00BF">
              <w:rPr>
                <w:rFonts w:ascii="Verdana" w:hAnsi="Verdana" w:cs="Arial"/>
                <w:b/>
                <w:lang w:val="en-GB"/>
              </w:rPr>
              <w:t xml:space="preserve">pplicants </w:t>
            </w:r>
            <w:r w:rsidR="00613A26" w:rsidRPr="008C00BF">
              <w:rPr>
                <w:rFonts w:ascii="Verdana" w:hAnsi="Verdana" w:cs="Arial"/>
                <w:b/>
                <w:lang w:val="en-GB"/>
              </w:rPr>
              <w:t>(</w:t>
            </w:r>
            <w:r w:rsidRPr="008C00BF">
              <w:rPr>
                <w:rFonts w:ascii="Verdana" w:hAnsi="Verdana" w:cs="Arial"/>
                <w:b/>
                <w:lang w:val="en-GB"/>
              </w:rPr>
              <w:t>Manufacturer of the finished product</w:t>
            </w:r>
            <w:r w:rsidR="00707EB3" w:rsidRPr="008C00BF">
              <w:rPr>
                <w:rFonts w:ascii="Verdana" w:hAnsi="Verdana" w:cs="Arial"/>
                <w:b/>
                <w:lang w:val="en-GB"/>
              </w:rPr>
              <w:t xml:space="preserve"> / </w:t>
            </w:r>
            <w:r w:rsidRPr="008C00BF">
              <w:rPr>
                <w:rFonts w:ascii="Verdana" w:hAnsi="Verdana" w:cs="Arial"/>
                <w:b/>
                <w:lang w:val="en-GB"/>
              </w:rPr>
              <w:t>Applicant)</w:t>
            </w:r>
            <w:r w:rsidR="00C0536A" w:rsidRPr="008C00BF">
              <w:rPr>
                <w:rFonts w:ascii="Verdana" w:hAnsi="Verdana" w:cs="Arial"/>
                <w:b/>
                <w:lang w:val="en-GB"/>
              </w:rPr>
              <w:t>:</w:t>
            </w:r>
            <w:r w:rsidR="00613A26" w:rsidRPr="008C00BF">
              <w:rPr>
                <w:rFonts w:ascii="Verdana" w:hAnsi="Verdana" w:cs="Arial"/>
                <w:lang w:val="en-GB"/>
              </w:rPr>
              <w:t xml:space="preserve"> </w:t>
            </w:r>
            <w:r w:rsidRPr="008C00BF">
              <w:rPr>
                <w:rFonts w:ascii="Verdana" w:hAnsi="Verdana" w:cs="Arial"/>
                <w:b/>
                <w:lang w:val="en-GB"/>
              </w:rPr>
              <w:br/>
            </w:r>
            <w:r w:rsidR="00613A26" w:rsidRPr="008C00BF">
              <w:rPr>
                <w:rFonts w:ascii="Verdana" w:hAnsi="Verdana" w:cs="Arial"/>
                <w:lang w:val="en-GB"/>
              </w:rPr>
              <w:t>(</w:t>
            </w:r>
            <w:r w:rsidRPr="008C00BF">
              <w:rPr>
                <w:rFonts w:ascii="Verdana" w:hAnsi="Verdana" w:cs="Arial"/>
                <w:lang w:val="en-GB"/>
              </w:rPr>
              <w:t>full address</w:t>
            </w:r>
            <w:r w:rsidR="00613A26" w:rsidRPr="008C00BF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14:paraId="1105F6D8" w14:textId="77777777" w:rsidR="00C0536A" w:rsidRPr="008C00BF" w:rsidRDefault="00C0536A" w:rsidP="00590123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920C29" w:rsidRPr="008C00BF" w14:paraId="06A4FC7E" w14:textId="77777777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B9521" w14:textId="77777777" w:rsidR="00920C29" w:rsidRPr="008C00BF" w:rsidRDefault="00920C29" w:rsidP="001D3CEC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</w:tbl>
    <w:p w14:paraId="027717AA" w14:textId="77777777" w:rsidR="00523BA7" w:rsidRPr="008C00BF" w:rsidRDefault="00523BA7" w:rsidP="003C3E74">
      <w:pPr>
        <w:spacing w:before="20" w:after="20"/>
        <w:rPr>
          <w:rFonts w:ascii="Verdana" w:hAnsi="Verdana"/>
          <w:lang w:val="en-GB"/>
        </w:rPr>
      </w:pPr>
    </w:p>
    <w:p w14:paraId="2DD3767A" w14:textId="010A0F03" w:rsidR="00781F4F" w:rsidRPr="008C00BF" w:rsidRDefault="006B68C2" w:rsidP="006E47C9">
      <w:pPr>
        <w:rPr>
          <w:rFonts w:ascii="Verdana" w:hAnsi="Verdana" w:cs="Arial"/>
          <w:lang w:val="en-GB"/>
        </w:rPr>
      </w:pPr>
      <w:r w:rsidRPr="008C00BF">
        <w:rPr>
          <w:rFonts w:ascii="Verdana" w:hAnsi="Verdana" w:cs="Arial"/>
          <w:b/>
          <w:lang w:val="en-GB"/>
        </w:rPr>
        <w:t xml:space="preserve">Declaration of the Paper / Paperboard Manufacturer </w:t>
      </w:r>
      <w:r w:rsidRPr="008C00BF">
        <w:rPr>
          <w:rFonts w:ascii="Verdana" w:hAnsi="Verdana" w:cs="Arial"/>
          <w:b/>
          <w:lang w:val="en-GB"/>
        </w:rPr>
        <w:br/>
      </w:r>
      <w:r w:rsidR="00AF6EB2" w:rsidRPr="008C00BF">
        <w:rPr>
          <w:rFonts w:ascii="Verdana" w:hAnsi="Verdana" w:cs="Arial"/>
          <w:lang w:val="en-GB"/>
        </w:rPr>
        <w:t>(</w:t>
      </w:r>
      <w:r w:rsidRPr="008C00BF">
        <w:rPr>
          <w:rFonts w:ascii="Verdana" w:hAnsi="Verdana" w:cs="Arial"/>
          <w:lang w:val="en-GB"/>
        </w:rPr>
        <w:t xml:space="preserve">Please complete </w:t>
      </w:r>
      <w:r w:rsidR="004A5AA8" w:rsidRPr="008C00BF">
        <w:rPr>
          <w:rFonts w:ascii="Verdana" w:hAnsi="Verdana" w:cs="Arial"/>
          <w:lang w:val="en-GB"/>
        </w:rPr>
        <w:t xml:space="preserve">an Annex 12 </w:t>
      </w:r>
      <w:r w:rsidRPr="008C00BF">
        <w:rPr>
          <w:rFonts w:ascii="Verdana" w:hAnsi="Verdana" w:cs="Arial"/>
          <w:lang w:val="en-GB"/>
        </w:rPr>
        <w:t>for each paper/paperboard separately</w:t>
      </w:r>
      <w:r w:rsidR="00AF6EB2" w:rsidRPr="008C00BF">
        <w:rPr>
          <w:rFonts w:ascii="Verdana" w:hAnsi="Verdana" w:cs="Arial"/>
          <w:lang w:val="en-GB"/>
        </w:rPr>
        <w:t>!)</w:t>
      </w:r>
    </w:p>
    <w:p w14:paraId="2474F620" w14:textId="77777777" w:rsidR="00420DA5" w:rsidRPr="008C00BF" w:rsidRDefault="00420DA5" w:rsidP="006E47C9">
      <w:pPr>
        <w:rPr>
          <w:rFonts w:ascii="Verdana" w:hAnsi="Verdana" w:cs="Arial"/>
          <w:lang w:val="en-GB"/>
        </w:rPr>
      </w:pPr>
    </w:p>
    <w:p w14:paraId="3612DEE6" w14:textId="00AA648A" w:rsidR="00420DA5" w:rsidRPr="008C00BF" w:rsidRDefault="00420DA5" w:rsidP="006E47C9">
      <w:pPr>
        <w:rPr>
          <w:rFonts w:ascii="Verdana" w:hAnsi="Verdana" w:cs="Arial"/>
          <w:lang w:val="en-GB"/>
        </w:rPr>
      </w:pPr>
      <w:r w:rsidRPr="008C00BF">
        <w:rPr>
          <w:rFonts w:ascii="Verdana" w:hAnsi="Verdana" w:cs="Arial"/>
          <w:lang w:val="en-GB"/>
        </w:rPr>
        <w:t>Pap</w:t>
      </w:r>
      <w:r w:rsidR="007B59EF" w:rsidRPr="008C00BF">
        <w:rPr>
          <w:rFonts w:ascii="Verdana" w:hAnsi="Verdana" w:cs="Arial"/>
          <w:lang w:val="en-GB"/>
        </w:rPr>
        <w:t xml:space="preserve">er grade </w:t>
      </w:r>
      <w:r w:rsidR="00ED4F07" w:rsidRPr="008C00BF">
        <w:rPr>
          <w:rFonts w:ascii="Verdana" w:hAnsi="Verdana" w:cs="Arial"/>
          <w:lang w:val="en-GB"/>
        </w:rPr>
        <w:t xml:space="preserve">according </w:t>
      </w:r>
      <w:r w:rsidR="007B59EF" w:rsidRPr="008C00BF">
        <w:rPr>
          <w:rFonts w:ascii="Verdana" w:hAnsi="Verdana" w:cs="Arial"/>
          <w:lang w:val="en-GB"/>
        </w:rPr>
        <w:t xml:space="preserve">to Grades Statistics </w:t>
      </w:r>
    </w:p>
    <w:p w14:paraId="0CFDFD04" w14:textId="437DE098" w:rsidR="00420DA5" w:rsidRPr="008C00BF" w:rsidRDefault="007B59EF" w:rsidP="006E47C9">
      <w:pPr>
        <w:rPr>
          <w:rFonts w:ascii="Verdana" w:hAnsi="Verdana" w:cs="Arial"/>
          <w:lang w:val="en-GB"/>
        </w:rPr>
      </w:pPr>
      <w:r w:rsidRPr="008C00BF">
        <w:rPr>
          <w:rFonts w:ascii="Verdana" w:hAnsi="Verdana" w:cs="Arial"/>
          <w:lang w:val="en-GB"/>
        </w:rPr>
        <w:t>"Office and Ad</w:t>
      </w:r>
      <w:r w:rsidR="00420DA5" w:rsidRPr="008C00BF">
        <w:rPr>
          <w:rFonts w:ascii="Verdana" w:hAnsi="Verdana" w:cs="Arial"/>
          <w:lang w:val="en-GB"/>
        </w:rPr>
        <w:t>ministration</w:t>
      </w:r>
      <w:r w:rsidRPr="008C00BF">
        <w:rPr>
          <w:rFonts w:ascii="Verdana" w:hAnsi="Verdana" w:cs="Arial"/>
          <w:lang w:val="en-GB"/>
        </w:rPr>
        <w:t xml:space="preserve"> Papers</w:t>
      </w:r>
      <w:r w:rsidR="00420DA5" w:rsidRPr="008C00BF">
        <w:rPr>
          <w:rFonts w:ascii="Verdana" w:hAnsi="Verdana" w:cs="Arial"/>
          <w:lang w:val="en-GB"/>
        </w:rPr>
        <w:t xml:space="preserve">" </w:t>
      </w:r>
      <w:r w:rsidR="00420DA5" w:rsidRPr="008C00BF">
        <w:rPr>
          <w:rFonts w:ascii="Verdana" w:hAnsi="Verdana" w:cs="Arial"/>
          <w:lang w:val="en-GB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0"/>
      <w:r w:rsidR="00420DA5" w:rsidRPr="008C00BF">
        <w:rPr>
          <w:rFonts w:ascii="Verdana" w:hAnsi="Verdana" w:cs="Arial"/>
          <w:lang w:val="en-GB"/>
        </w:rPr>
        <w:instrText xml:space="preserve"> FORMCHECKBOX </w:instrText>
      </w:r>
      <w:r w:rsidR="00FD6627" w:rsidRPr="008C00BF">
        <w:rPr>
          <w:rFonts w:ascii="Verdana" w:hAnsi="Verdana" w:cs="Arial"/>
          <w:lang w:val="en-GB"/>
        </w:rPr>
      </w:r>
      <w:r w:rsidR="00FD6627" w:rsidRPr="008C00BF">
        <w:rPr>
          <w:rFonts w:ascii="Verdana" w:hAnsi="Verdana" w:cs="Arial"/>
          <w:lang w:val="en-GB"/>
        </w:rPr>
        <w:fldChar w:fldCharType="separate"/>
      </w:r>
      <w:r w:rsidR="00420DA5" w:rsidRPr="008C00BF">
        <w:rPr>
          <w:rFonts w:ascii="Verdana" w:hAnsi="Verdana" w:cs="Arial"/>
          <w:lang w:val="en-GB"/>
        </w:rPr>
        <w:fldChar w:fldCharType="end"/>
      </w:r>
      <w:bookmarkEnd w:id="1"/>
      <w:r w:rsidR="00420DA5" w:rsidRPr="008C00BF">
        <w:rPr>
          <w:rFonts w:ascii="Verdana" w:hAnsi="Verdana" w:cs="Arial"/>
          <w:lang w:val="en-GB"/>
        </w:rPr>
        <w:t xml:space="preserve"> o</w:t>
      </w:r>
      <w:r w:rsidRPr="008C00BF">
        <w:rPr>
          <w:rFonts w:ascii="Verdana" w:hAnsi="Verdana" w:cs="Arial"/>
          <w:lang w:val="en-GB"/>
        </w:rPr>
        <w:t>r "Printing and Press Papers</w:t>
      </w:r>
      <w:r w:rsidR="00420DA5" w:rsidRPr="008C00BF">
        <w:rPr>
          <w:rFonts w:ascii="Verdana" w:hAnsi="Verdana" w:cs="Arial"/>
          <w:lang w:val="en-GB"/>
        </w:rPr>
        <w:t xml:space="preserve">" </w:t>
      </w:r>
      <w:r w:rsidR="00420DA5" w:rsidRPr="008C00BF">
        <w:rPr>
          <w:rFonts w:ascii="Verdana" w:hAnsi="Verdana" w:cs="Arial"/>
          <w:lang w:val="en-GB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1"/>
      <w:r w:rsidR="00420DA5" w:rsidRPr="008C00BF">
        <w:rPr>
          <w:rFonts w:ascii="Verdana" w:hAnsi="Verdana" w:cs="Arial"/>
          <w:lang w:val="en-GB"/>
        </w:rPr>
        <w:instrText xml:space="preserve"> FORMCHECKBOX </w:instrText>
      </w:r>
      <w:r w:rsidR="00FD6627" w:rsidRPr="008C00BF">
        <w:rPr>
          <w:rFonts w:ascii="Verdana" w:hAnsi="Verdana" w:cs="Arial"/>
          <w:lang w:val="en-GB"/>
        </w:rPr>
      </w:r>
      <w:r w:rsidR="00FD6627" w:rsidRPr="008C00BF">
        <w:rPr>
          <w:rFonts w:ascii="Verdana" w:hAnsi="Verdana" w:cs="Arial"/>
          <w:lang w:val="en-GB"/>
        </w:rPr>
        <w:fldChar w:fldCharType="separate"/>
      </w:r>
      <w:r w:rsidR="00420DA5" w:rsidRPr="008C00BF">
        <w:rPr>
          <w:rFonts w:ascii="Verdana" w:hAnsi="Verdana" w:cs="Arial"/>
          <w:lang w:val="en-GB"/>
        </w:rPr>
        <w:fldChar w:fldCharType="end"/>
      </w:r>
      <w:bookmarkEnd w:id="2"/>
    </w:p>
    <w:p w14:paraId="06E045AB" w14:textId="77777777" w:rsidR="00781F4F" w:rsidRPr="008C00BF" w:rsidRDefault="00781F4F" w:rsidP="003E5EB2">
      <w:pPr>
        <w:rPr>
          <w:rFonts w:ascii="Verdana" w:hAnsi="Verdana" w:cs="Arial"/>
          <w:lang w:val="en-GB"/>
        </w:rPr>
      </w:pPr>
    </w:p>
    <w:p w14:paraId="64DD61F9" w14:textId="6B856DC1" w:rsidR="00420DA5" w:rsidRPr="008C00BF" w:rsidRDefault="00FB5189" w:rsidP="003E5EB2">
      <w:pPr>
        <w:rPr>
          <w:rFonts w:ascii="Verdana" w:hAnsi="Verdana" w:cs="Arial"/>
          <w:b/>
          <w:lang w:val="en-GB"/>
        </w:rPr>
      </w:pPr>
      <w:r w:rsidRPr="008C00BF">
        <w:rPr>
          <w:rFonts w:ascii="Verdana" w:hAnsi="Verdana" w:cs="Arial"/>
          <w:b/>
          <w:lang w:val="en-GB"/>
        </w:rPr>
        <w:t xml:space="preserve">Waste paper grades according to Appendix 1 to the Basic Criteria RAL-UZ 200 used in the finished </w:t>
      </w:r>
      <w:proofErr w:type="gramStart"/>
      <w:r w:rsidRPr="008C00BF">
        <w:rPr>
          <w:rFonts w:ascii="Verdana" w:hAnsi="Verdana" w:cs="Arial"/>
          <w:b/>
          <w:lang w:val="en-GB"/>
        </w:rPr>
        <w:t xml:space="preserve">product </w:t>
      </w:r>
      <w:proofErr w:type="gramEnd"/>
      <w:r w:rsidR="00420DA5" w:rsidRPr="008C00BF">
        <w:rPr>
          <w:rStyle w:val="Funotenzeichen"/>
          <w:rFonts w:ascii="Verdana" w:hAnsi="Verdana" w:cs="Arial"/>
          <w:b/>
          <w:lang w:val="en-GB"/>
        </w:rPr>
        <w:footnoteReference w:id="1"/>
      </w:r>
      <w:r w:rsidR="00420DA5" w:rsidRPr="008C00BF">
        <w:rPr>
          <w:rFonts w:ascii="Verdana" w:hAnsi="Verdana" w:cs="Arial"/>
          <w:b/>
          <w:lang w:val="en-GB"/>
        </w:rPr>
        <w:t>:</w:t>
      </w:r>
    </w:p>
    <w:p w14:paraId="1C0477C8" w14:textId="77777777" w:rsidR="00420DA5" w:rsidRPr="008C00BF" w:rsidRDefault="00420DA5" w:rsidP="003E5EB2">
      <w:pPr>
        <w:rPr>
          <w:rFonts w:ascii="Verdana" w:hAnsi="Verdana" w:cs="Arial"/>
          <w:lang w:val="en-GB"/>
        </w:rPr>
      </w:pPr>
    </w:p>
    <w:tbl>
      <w:tblPr>
        <w:tblStyle w:val="Tabellenraster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9"/>
        <w:gridCol w:w="4962"/>
      </w:tblGrid>
      <w:tr w:rsidR="00420DA5" w:rsidRPr="008C00BF" w14:paraId="5C2F8CC4" w14:textId="77777777" w:rsidTr="00A82676">
        <w:tc>
          <w:tcPr>
            <w:tcW w:w="4819" w:type="dxa"/>
          </w:tcPr>
          <w:p w14:paraId="727403D4" w14:textId="326BC5C4" w:rsidR="00420DA5" w:rsidRPr="008C00BF" w:rsidRDefault="00420DA5" w:rsidP="000E0A05">
            <w:pPr>
              <w:rPr>
                <w:rFonts w:ascii="Verdana" w:hAnsi="Verdana" w:cs="Arial"/>
                <w:b/>
                <w:lang w:val="en-GB"/>
              </w:rPr>
            </w:pPr>
            <w:r w:rsidRPr="008C00BF">
              <w:rPr>
                <w:rFonts w:ascii="Verdana" w:hAnsi="Verdana" w:cs="Arial"/>
                <w:b/>
                <w:lang w:val="en-GB"/>
              </w:rPr>
              <w:t>Gr</w:t>
            </w:r>
            <w:r w:rsidR="000E0A05" w:rsidRPr="008C00BF">
              <w:rPr>
                <w:rFonts w:ascii="Verdana" w:hAnsi="Verdana" w:cs="Arial"/>
                <w:b/>
                <w:lang w:val="en-GB"/>
              </w:rPr>
              <w:t>oup / Subgroup</w:t>
            </w:r>
          </w:p>
        </w:tc>
        <w:tc>
          <w:tcPr>
            <w:tcW w:w="4962" w:type="dxa"/>
          </w:tcPr>
          <w:p w14:paraId="67C3C37D" w14:textId="6575E890" w:rsidR="00420DA5" w:rsidRPr="008C00BF" w:rsidRDefault="00420DA5" w:rsidP="00BF51EA">
            <w:pPr>
              <w:rPr>
                <w:rFonts w:ascii="Verdana" w:hAnsi="Verdana" w:cs="Arial"/>
                <w:b/>
                <w:lang w:val="en-GB"/>
              </w:rPr>
            </w:pPr>
            <w:r w:rsidRPr="008C00BF">
              <w:rPr>
                <w:rFonts w:ascii="Verdana" w:hAnsi="Verdana" w:cs="Arial"/>
                <w:b/>
                <w:lang w:val="en-GB"/>
              </w:rPr>
              <w:t>Min</w:t>
            </w:r>
            <w:r w:rsidR="000E0A05" w:rsidRPr="008C00BF">
              <w:rPr>
                <w:rFonts w:ascii="Verdana" w:hAnsi="Verdana" w:cs="Arial"/>
                <w:b/>
                <w:lang w:val="en-GB"/>
              </w:rPr>
              <w:t>imum</w:t>
            </w:r>
            <w:r w:rsidR="00BF51EA" w:rsidRPr="008C00BF">
              <w:rPr>
                <w:rFonts w:ascii="Verdana" w:hAnsi="Verdana" w:cs="Arial"/>
                <w:b/>
                <w:lang w:val="en-GB"/>
              </w:rPr>
              <w:t xml:space="preserve"> content </w:t>
            </w:r>
            <w:r w:rsidR="000E0A05" w:rsidRPr="008C00BF">
              <w:rPr>
                <w:rFonts w:ascii="Verdana" w:hAnsi="Verdana" w:cs="Arial"/>
                <w:b/>
                <w:lang w:val="en-GB"/>
              </w:rPr>
              <w:t>in weight percent</w:t>
            </w:r>
          </w:p>
        </w:tc>
      </w:tr>
      <w:tr w:rsidR="00420DA5" w:rsidRPr="008C00BF" w14:paraId="7FCC50D9" w14:textId="77777777" w:rsidTr="00A82676">
        <w:tc>
          <w:tcPr>
            <w:tcW w:w="4819" w:type="dxa"/>
            <w:tcBorders>
              <w:bottom w:val="single" w:sz="4" w:space="0" w:color="auto"/>
            </w:tcBorders>
          </w:tcPr>
          <w:p w14:paraId="27382CCC" w14:textId="77777777" w:rsidR="00420DA5" w:rsidRPr="008C00BF" w:rsidRDefault="00420DA5" w:rsidP="00A82676">
            <w:pPr>
              <w:ind w:left="567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1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311B4FAC" w14:textId="77777777" w:rsidR="00420DA5" w:rsidRPr="008C00BF" w:rsidRDefault="00A82676" w:rsidP="003E5EB2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" w:name="Text16"/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  <w:bookmarkEnd w:id="3"/>
          </w:p>
        </w:tc>
      </w:tr>
      <w:tr w:rsidR="00420DA5" w:rsidRPr="008C00BF" w14:paraId="1AD93D67" w14:textId="77777777" w:rsidTr="00A82676">
        <w:tc>
          <w:tcPr>
            <w:tcW w:w="4819" w:type="dxa"/>
            <w:tcBorders>
              <w:bottom w:val="dotted" w:sz="4" w:space="0" w:color="auto"/>
            </w:tcBorders>
          </w:tcPr>
          <w:p w14:paraId="5C468D17" w14:textId="77777777" w:rsidR="00420DA5" w:rsidRPr="008C00BF" w:rsidRDefault="00420DA5" w:rsidP="00A82676">
            <w:pPr>
              <w:ind w:left="567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2</w:t>
            </w:r>
          </w:p>
        </w:tc>
        <w:tc>
          <w:tcPr>
            <w:tcW w:w="4962" w:type="dxa"/>
            <w:tcBorders>
              <w:bottom w:val="dotted" w:sz="4" w:space="0" w:color="auto"/>
            </w:tcBorders>
          </w:tcPr>
          <w:p w14:paraId="199F99BA" w14:textId="77777777" w:rsidR="00420DA5" w:rsidRPr="008C00BF" w:rsidRDefault="00A82676" w:rsidP="003E5EB2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420DA5" w:rsidRPr="008C00BF" w14:paraId="418DADA0" w14:textId="77777777" w:rsidTr="00A82676">
        <w:tc>
          <w:tcPr>
            <w:tcW w:w="4819" w:type="dxa"/>
            <w:tcBorders>
              <w:top w:val="dotted" w:sz="4" w:space="0" w:color="auto"/>
              <w:bottom w:val="dotted" w:sz="4" w:space="0" w:color="auto"/>
            </w:tcBorders>
          </w:tcPr>
          <w:p w14:paraId="1B15612D" w14:textId="31166BE9" w:rsidR="00420DA5" w:rsidRPr="008C00BF" w:rsidRDefault="00BF51EA" w:rsidP="00BF51EA">
            <w:pPr>
              <w:ind w:left="567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out of which</w:t>
            </w:r>
            <w:r w:rsidR="00A82676" w:rsidRPr="008C00BF">
              <w:rPr>
                <w:rFonts w:ascii="Verdana" w:hAnsi="Verdana" w:cs="Arial"/>
                <w:lang w:val="en-GB"/>
              </w:rPr>
              <w:t xml:space="preserve"> </w:t>
            </w:r>
            <w:r w:rsidR="00420DA5" w:rsidRPr="008C00BF">
              <w:rPr>
                <w:rFonts w:ascii="Verdana" w:hAnsi="Verdana" w:cs="Arial"/>
                <w:lang w:val="en-GB"/>
              </w:rPr>
              <w:t>2.05</w:t>
            </w: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14:paraId="1E3DBD23" w14:textId="77777777" w:rsidR="00420DA5" w:rsidRPr="008C00BF" w:rsidRDefault="00A82676" w:rsidP="003E5EB2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A82676" w:rsidRPr="008C00BF" w14:paraId="1FE79D84" w14:textId="77777777" w:rsidTr="00A82676">
        <w:tc>
          <w:tcPr>
            <w:tcW w:w="4819" w:type="dxa"/>
            <w:tcBorders>
              <w:top w:val="dotted" w:sz="4" w:space="0" w:color="auto"/>
              <w:bottom w:val="dotted" w:sz="4" w:space="0" w:color="auto"/>
            </w:tcBorders>
          </w:tcPr>
          <w:p w14:paraId="734A98A8" w14:textId="77777777" w:rsidR="00A82676" w:rsidRPr="008C00BF" w:rsidRDefault="00A82676" w:rsidP="00A82676">
            <w:pPr>
              <w:ind w:left="1191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2.06</w:t>
            </w: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</w:tcPr>
          <w:p w14:paraId="0FCF5474" w14:textId="77777777" w:rsidR="00A82676" w:rsidRPr="008C00BF" w:rsidRDefault="00A82676" w:rsidP="003E5EB2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A82676" w:rsidRPr="008C00BF" w14:paraId="1670F63C" w14:textId="77777777" w:rsidTr="00A82676">
        <w:tc>
          <w:tcPr>
            <w:tcW w:w="4819" w:type="dxa"/>
            <w:tcBorders>
              <w:top w:val="dotted" w:sz="4" w:space="0" w:color="auto"/>
            </w:tcBorders>
          </w:tcPr>
          <w:p w14:paraId="13928D59" w14:textId="77777777" w:rsidR="00A82676" w:rsidRPr="008C00BF" w:rsidRDefault="00A82676" w:rsidP="00A82676">
            <w:pPr>
              <w:ind w:left="1191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2.14</w:t>
            </w:r>
          </w:p>
        </w:tc>
        <w:tc>
          <w:tcPr>
            <w:tcW w:w="4962" w:type="dxa"/>
            <w:tcBorders>
              <w:top w:val="dotted" w:sz="4" w:space="0" w:color="auto"/>
            </w:tcBorders>
          </w:tcPr>
          <w:p w14:paraId="7845523D" w14:textId="77777777" w:rsidR="00A82676" w:rsidRPr="008C00BF" w:rsidRDefault="00A82676" w:rsidP="003E5EB2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420DA5" w:rsidRPr="008C00BF" w14:paraId="2D8E70B5" w14:textId="77777777" w:rsidTr="00A82676">
        <w:tc>
          <w:tcPr>
            <w:tcW w:w="4819" w:type="dxa"/>
            <w:tcBorders>
              <w:bottom w:val="single" w:sz="4" w:space="0" w:color="auto"/>
            </w:tcBorders>
          </w:tcPr>
          <w:p w14:paraId="06A309E2" w14:textId="77777777" w:rsidR="00420DA5" w:rsidRPr="008C00BF" w:rsidRDefault="00420DA5" w:rsidP="00A82676">
            <w:pPr>
              <w:ind w:left="567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37BECB6A" w14:textId="77777777" w:rsidR="00420DA5" w:rsidRPr="008C00BF" w:rsidRDefault="00A82676" w:rsidP="003E5EB2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420DA5" w:rsidRPr="008C00BF" w14:paraId="0C59AF8D" w14:textId="77777777" w:rsidTr="00A82676">
        <w:tc>
          <w:tcPr>
            <w:tcW w:w="4819" w:type="dxa"/>
            <w:tcBorders>
              <w:bottom w:val="dotted" w:sz="4" w:space="0" w:color="auto"/>
            </w:tcBorders>
          </w:tcPr>
          <w:p w14:paraId="4C86A95E" w14:textId="77777777" w:rsidR="00420DA5" w:rsidRPr="008C00BF" w:rsidRDefault="00420DA5" w:rsidP="00A82676">
            <w:pPr>
              <w:ind w:left="567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4</w:t>
            </w:r>
          </w:p>
        </w:tc>
        <w:tc>
          <w:tcPr>
            <w:tcW w:w="4962" w:type="dxa"/>
            <w:tcBorders>
              <w:bottom w:val="dotted" w:sz="4" w:space="0" w:color="auto"/>
            </w:tcBorders>
          </w:tcPr>
          <w:p w14:paraId="651C5E47" w14:textId="77777777" w:rsidR="00420DA5" w:rsidRPr="008C00BF" w:rsidRDefault="00A82676" w:rsidP="003E5EB2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420DA5" w:rsidRPr="008C00BF" w14:paraId="1EAFCE02" w14:textId="77777777" w:rsidTr="00A82676">
        <w:tc>
          <w:tcPr>
            <w:tcW w:w="4819" w:type="dxa"/>
            <w:tcBorders>
              <w:top w:val="dotted" w:sz="4" w:space="0" w:color="auto"/>
              <w:bottom w:val="single" w:sz="4" w:space="0" w:color="auto"/>
            </w:tcBorders>
          </w:tcPr>
          <w:p w14:paraId="67B05AF5" w14:textId="4CA80554" w:rsidR="00420DA5" w:rsidRPr="008C00BF" w:rsidRDefault="00BF51EA" w:rsidP="00BF51EA">
            <w:pPr>
              <w:ind w:left="567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out of which</w:t>
            </w:r>
            <w:r w:rsidR="00420DA5" w:rsidRPr="008C00BF">
              <w:rPr>
                <w:rFonts w:ascii="Verdana" w:hAnsi="Verdana" w:cs="Arial"/>
                <w:lang w:val="en-GB"/>
              </w:rPr>
              <w:t xml:space="preserve"> 4.07</w:t>
            </w:r>
          </w:p>
        </w:tc>
        <w:tc>
          <w:tcPr>
            <w:tcW w:w="4962" w:type="dxa"/>
            <w:tcBorders>
              <w:top w:val="dotted" w:sz="4" w:space="0" w:color="auto"/>
              <w:bottom w:val="single" w:sz="4" w:space="0" w:color="auto"/>
            </w:tcBorders>
          </w:tcPr>
          <w:p w14:paraId="739E65AF" w14:textId="77777777" w:rsidR="00420DA5" w:rsidRPr="008C00BF" w:rsidRDefault="00A82676" w:rsidP="003E5EB2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420DA5" w:rsidRPr="008C00BF" w14:paraId="30DB6584" w14:textId="77777777" w:rsidTr="00A82676">
        <w:tc>
          <w:tcPr>
            <w:tcW w:w="4819" w:type="dxa"/>
            <w:tcBorders>
              <w:bottom w:val="dotted" w:sz="4" w:space="0" w:color="auto"/>
            </w:tcBorders>
          </w:tcPr>
          <w:p w14:paraId="597ED7B3" w14:textId="77777777" w:rsidR="00420DA5" w:rsidRPr="008C00BF" w:rsidRDefault="00420DA5" w:rsidP="00A82676">
            <w:pPr>
              <w:ind w:left="567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5</w:t>
            </w:r>
          </w:p>
        </w:tc>
        <w:tc>
          <w:tcPr>
            <w:tcW w:w="4962" w:type="dxa"/>
            <w:tcBorders>
              <w:bottom w:val="dotted" w:sz="4" w:space="0" w:color="auto"/>
            </w:tcBorders>
          </w:tcPr>
          <w:p w14:paraId="7225D7F9" w14:textId="77777777" w:rsidR="00420DA5" w:rsidRPr="008C00BF" w:rsidRDefault="00A82676" w:rsidP="003E5EB2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420DA5" w:rsidRPr="008C00BF" w14:paraId="3EB2172A" w14:textId="77777777" w:rsidTr="00A82676">
        <w:tc>
          <w:tcPr>
            <w:tcW w:w="4819" w:type="dxa"/>
            <w:tcBorders>
              <w:top w:val="dotted" w:sz="4" w:space="0" w:color="auto"/>
            </w:tcBorders>
          </w:tcPr>
          <w:p w14:paraId="6BD24EBE" w14:textId="55237763" w:rsidR="00420DA5" w:rsidRPr="008C00BF" w:rsidRDefault="00BF51EA" w:rsidP="00BF51EA">
            <w:pPr>
              <w:ind w:left="567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out of which</w:t>
            </w:r>
            <w:r w:rsidR="00420DA5" w:rsidRPr="008C00BF">
              <w:rPr>
                <w:rFonts w:ascii="Verdana" w:hAnsi="Verdana" w:cs="Arial"/>
                <w:lang w:val="en-GB"/>
              </w:rPr>
              <w:t xml:space="preserve"> 5.09</w:t>
            </w:r>
          </w:p>
        </w:tc>
        <w:tc>
          <w:tcPr>
            <w:tcW w:w="4962" w:type="dxa"/>
            <w:tcBorders>
              <w:top w:val="dotted" w:sz="4" w:space="0" w:color="auto"/>
            </w:tcBorders>
          </w:tcPr>
          <w:p w14:paraId="7E23CE66" w14:textId="77777777" w:rsidR="00420DA5" w:rsidRPr="008C00BF" w:rsidRDefault="00A82676" w:rsidP="003E5EB2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420DA5" w:rsidRPr="008C00BF" w14:paraId="1D8DFBE2" w14:textId="77777777" w:rsidTr="00A82676">
        <w:tc>
          <w:tcPr>
            <w:tcW w:w="4819" w:type="dxa"/>
          </w:tcPr>
          <w:p w14:paraId="512F86B1" w14:textId="248D1896" w:rsidR="00420DA5" w:rsidRPr="008C00BF" w:rsidRDefault="00BF51EA" w:rsidP="00BF51EA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Total in the finished product</w:t>
            </w:r>
          </w:p>
        </w:tc>
        <w:tc>
          <w:tcPr>
            <w:tcW w:w="4962" w:type="dxa"/>
          </w:tcPr>
          <w:p w14:paraId="274F0560" w14:textId="77777777" w:rsidR="00420DA5" w:rsidRPr="008C00BF" w:rsidRDefault="00420DA5" w:rsidP="003E5EB2">
            <w:pPr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100 %</w:t>
            </w:r>
          </w:p>
        </w:tc>
      </w:tr>
    </w:tbl>
    <w:p w14:paraId="6B04D5EE" w14:textId="77777777" w:rsidR="00420DA5" w:rsidRPr="008C00BF" w:rsidRDefault="00420DA5" w:rsidP="003E5EB2">
      <w:pPr>
        <w:rPr>
          <w:rFonts w:ascii="Verdana" w:hAnsi="Verdana" w:cs="Arial"/>
          <w:lang w:val="en-GB"/>
        </w:rPr>
      </w:pPr>
    </w:p>
    <w:p w14:paraId="338FFA95" w14:textId="77777777" w:rsidR="00F20C5F" w:rsidRPr="008C00BF" w:rsidRDefault="00F20C5F" w:rsidP="003E5EB2">
      <w:pPr>
        <w:rPr>
          <w:rFonts w:ascii="Verdana" w:hAnsi="Verdana" w:cs="Arial"/>
          <w:lang w:val="en-GB"/>
        </w:rPr>
      </w:pPr>
    </w:p>
    <w:p w14:paraId="358CE7FE" w14:textId="29B01D2E" w:rsidR="00420DA5" w:rsidRPr="008C00BF" w:rsidRDefault="00A82676" w:rsidP="003E5EB2">
      <w:pPr>
        <w:rPr>
          <w:rFonts w:ascii="Verdana" w:hAnsi="Verdana" w:cs="Arial"/>
          <w:b/>
          <w:lang w:val="en-GB"/>
        </w:rPr>
      </w:pPr>
      <w:r w:rsidRPr="008C00BF">
        <w:rPr>
          <w:rFonts w:ascii="Verdana" w:hAnsi="Verdana" w:cs="Arial"/>
          <w:b/>
          <w:lang w:val="en-GB"/>
        </w:rPr>
        <w:t>DIPN</w:t>
      </w:r>
      <w:r w:rsidR="006B68C2" w:rsidRPr="008C00BF">
        <w:rPr>
          <w:rFonts w:ascii="Verdana" w:hAnsi="Verdana" w:cs="Arial"/>
          <w:b/>
          <w:lang w:val="en-GB"/>
        </w:rPr>
        <w:t xml:space="preserve"> Content</w:t>
      </w:r>
    </w:p>
    <w:p w14:paraId="79ACC826" w14:textId="77777777" w:rsidR="00A82676" w:rsidRPr="008C00BF" w:rsidRDefault="00A82676" w:rsidP="003E5EB2">
      <w:pPr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505"/>
        <w:gridCol w:w="1276"/>
      </w:tblGrid>
      <w:tr w:rsidR="00A82676" w:rsidRPr="008C00BF" w14:paraId="0563BA0A" w14:textId="77777777" w:rsidTr="00590123"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874194" w14:textId="5569F452" w:rsidR="00A82676" w:rsidRPr="008C00BF" w:rsidRDefault="00A82676" w:rsidP="0022012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DIPN-</w:t>
            </w:r>
            <w:r w:rsidR="00BF51EA" w:rsidRPr="008C00BF">
              <w:rPr>
                <w:rFonts w:ascii="Verdana" w:hAnsi="Verdana" w:cs="Arial"/>
                <w:lang w:val="en-GB"/>
              </w:rPr>
              <w:t>containing paper grades</w:t>
            </w:r>
            <w:r w:rsidR="00ED4F07" w:rsidRPr="008C00BF">
              <w:rPr>
                <w:rFonts w:ascii="Verdana" w:hAnsi="Verdana" w:cs="Arial"/>
                <w:lang w:val="en-GB"/>
              </w:rPr>
              <w:t xml:space="preserve"> (2.05, 2.06 a</w:t>
            </w:r>
            <w:r w:rsidRPr="008C00BF">
              <w:rPr>
                <w:rFonts w:ascii="Verdana" w:hAnsi="Verdana" w:cs="Arial"/>
                <w:lang w:val="en-GB"/>
              </w:rPr>
              <w:t xml:space="preserve">nd 5.09) </w:t>
            </w:r>
            <w:r w:rsidR="00220127" w:rsidRPr="008C00BF">
              <w:rPr>
                <w:rFonts w:ascii="Verdana" w:hAnsi="Verdana" w:cs="Arial"/>
                <w:lang w:val="en-GB"/>
              </w:rPr>
              <w:t xml:space="preserve">are </w:t>
            </w:r>
            <w:r w:rsidR="00220127" w:rsidRPr="008C00BF">
              <w:rPr>
                <w:rFonts w:ascii="Verdana" w:hAnsi="Verdana" w:cs="Arial"/>
                <w:b/>
                <w:lang w:val="en-GB"/>
              </w:rPr>
              <w:t>not</w:t>
            </w:r>
            <w:r w:rsidR="00220127" w:rsidRPr="008C00BF">
              <w:rPr>
                <w:rFonts w:ascii="Verdana" w:hAnsi="Verdana" w:cs="Arial"/>
                <w:lang w:val="en-GB"/>
              </w:rPr>
              <w:t xml:space="preserve"> used</w:t>
            </w:r>
            <w:r w:rsidRPr="008C00BF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EBBAA3" w14:textId="77777777" w:rsidR="00A82676" w:rsidRPr="008C00BF" w:rsidRDefault="00A82676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2"/>
            <w:r w:rsidRPr="008C00BF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FD6627" w:rsidRPr="008C00BF">
              <w:rPr>
                <w:rFonts w:ascii="Verdana" w:hAnsi="Verdana" w:cs="Arial"/>
                <w:lang w:val="en-GB"/>
              </w:rPr>
            </w:r>
            <w:r w:rsidR="00FD6627"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  <w:bookmarkEnd w:id="4"/>
          </w:p>
        </w:tc>
      </w:tr>
    </w:tbl>
    <w:p w14:paraId="5DE4B54C" w14:textId="77777777" w:rsidR="00F20C5F" w:rsidRPr="008C00BF" w:rsidRDefault="00F20C5F">
      <w:pPr>
        <w:rPr>
          <w:rFonts w:ascii="Verdana" w:hAnsi="Verdana" w:cs="Arial"/>
          <w:lang w:val="en-GB"/>
        </w:rPr>
      </w:pPr>
    </w:p>
    <w:p w14:paraId="2A0C1022" w14:textId="782D5317" w:rsidR="00F20C5F" w:rsidRPr="008C00BF" w:rsidRDefault="00F20C5F">
      <w:pPr>
        <w:rPr>
          <w:rFonts w:ascii="Verdana" w:hAnsi="Verdana" w:cs="Arial"/>
          <w:lang w:val="en-GB"/>
        </w:rPr>
      </w:pPr>
      <w:proofErr w:type="gramStart"/>
      <w:r w:rsidRPr="008C00BF">
        <w:rPr>
          <w:rFonts w:ascii="Verdana" w:hAnsi="Verdana" w:cs="Arial"/>
          <w:lang w:val="en-GB"/>
        </w:rPr>
        <w:t>or</w:t>
      </w:r>
      <w:proofErr w:type="gramEnd"/>
    </w:p>
    <w:p w14:paraId="2BD3B4EE" w14:textId="77777777" w:rsidR="00F20C5F" w:rsidRPr="008C00BF" w:rsidRDefault="00F20C5F">
      <w:pPr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505"/>
        <w:gridCol w:w="1276"/>
      </w:tblGrid>
      <w:tr w:rsidR="00A82676" w:rsidRPr="008C00BF" w14:paraId="33A5DAAB" w14:textId="77777777" w:rsidTr="00F20C5F"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D0DA5C" w14:textId="07B7000E" w:rsidR="00A82676" w:rsidRPr="008C00BF" w:rsidRDefault="0069734A" w:rsidP="00794655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lastRenderedPageBreak/>
              <w:t>I</w:t>
            </w:r>
            <w:r w:rsidR="00F81A97" w:rsidRPr="008C00BF">
              <w:rPr>
                <w:rFonts w:ascii="Verdana" w:hAnsi="Verdana" w:cs="Arial"/>
                <w:lang w:val="en-GB"/>
              </w:rPr>
              <w:t>f</w:t>
            </w:r>
            <w:r w:rsidR="00794655" w:rsidRPr="008C00BF">
              <w:rPr>
                <w:rFonts w:ascii="Verdana" w:hAnsi="Verdana" w:cs="Arial"/>
                <w:lang w:val="en-GB"/>
              </w:rPr>
              <w:t xml:space="preserve"> </w:t>
            </w:r>
            <w:r w:rsidRPr="008C00BF">
              <w:rPr>
                <w:rFonts w:ascii="Verdana" w:hAnsi="Verdana" w:cs="Arial"/>
                <w:lang w:val="en-GB"/>
              </w:rPr>
              <w:t xml:space="preserve">DIPN-containing wastepaper grades </w:t>
            </w:r>
            <w:r w:rsidR="00A82676" w:rsidRPr="008C00BF">
              <w:rPr>
                <w:rFonts w:ascii="Verdana" w:hAnsi="Verdana" w:cs="Arial"/>
                <w:lang w:val="en-GB"/>
              </w:rPr>
              <w:t xml:space="preserve">(2.05, 2.06 und 5.09) </w:t>
            </w:r>
            <w:r w:rsidRPr="008C00BF">
              <w:rPr>
                <w:rFonts w:ascii="Verdana" w:hAnsi="Verdana" w:cs="Arial"/>
                <w:lang w:val="en-GB"/>
              </w:rPr>
              <w:t>are</w:t>
            </w:r>
            <w:r w:rsidR="00F81A97" w:rsidRPr="008C00BF">
              <w:rPr>
                <w:rFonts w:ascii="Verdana" w:hAnsi="Verdana" w:cs="Arial"/>
                <w:lang w:val="en-GB"/>
              </w:rPr>
              <w:t xml:space="preserve"> used </w:t>
            </w:r>
            <w:r w:rsidR="00794655" w:rsidRPr="008C00BF">
              <w:rPr>
                <w:rFonts w:ascii="Verdana" w:hAnsi="Verdana" w:cs="Arial"/>
                <w:lang w:val="en-GB"/>
              </w:rPr>
              <w:t xml:space="preserve">alternatively, </w:t>
            </w:r>
            <w:r w:rsidR="00586B21" w:rsidRPr="008C00BF">
              <w:rPr>
                <w:rFonts w:ascii="Verdana" w:hAnsi="Verdana" w:cs="Arial"/>
                <w:lang w:val="en-GB"/>
              </w:rPr>
              <w:t>an efficient technica</w:t>
            </w:r>
            <w:r w:rsidR="00ED4F07" w:rsidRPr="008C00BF">
              <w:rPr>
                <w:rFonts w:ascii="Verdana" w:hAnsi="Verdana" w:cs="Arial"/>
                <w:lang w:val="en-GB"/>
              </w:rPr>
              <w:t>l system makes sure that the maj</w:t>
            </w:r>
            <w:r w:rsidR="00586B21" w:rsidRPr="008C00BF">
              <w:rPr>
                <w:rFonts w:ascii="Verdana" w:hAnsi="Verdana" w:cs="Arial"/>
                <w:lang w:val="en-GB"/>
              </w:rPr>
              <w:t xml:space="preserve">or part of </w:t>
            </w:r>
            <w:r w:rsidR="00A82676" w:rsidRPr="008C00BF">
              <w:rPr>
                <w:rFonts w:ascii="Verdana" w:hAnsi="Verdana" w:cs="Arial"/>
                <w:lang w:val="en-GB"/>
              </w:rPr>
              <w:t xml:space="preserve">DIPN </w:t>
            </w:r>
            <w:r w:rsidR="00586B21" w:rsidRPr="008C00BF">
              <w:rPr>
                <w:rFonts w:ascii="Verdana" w:hAnsi="Verdana" w:cs="Arial"/>
                <w:lang w:val="en-GB"/>
              </w:rPr>
              <w:t>is removed from the fibre cycle</w:t>
            </w:r>
            <w:r w:rsidR="00A82676" w:rsidRPr="008C00BF">
              <w:rPr>
                <w:rFonts w:ascii="Verdana" w:hAnsi="Verdana" w:cs="Arial"/>
                <w:lang w:val="en-GB"/>
              </w:rPr>
              <w:t>.</w:t>
            </w:r>
          </w:p>
        </w:tc>
        <w:bookmarkStart w:id="5" w:name="_GoBack"/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55FBB3" w14:textId="77777777" w:rsidR="00A82676" w:rsidRPr="008C00BF" w:rsidRDefault="00A82676" w:rsidP="00216FE6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3"/>
            <w:r w:rsidRPr="008C00BF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FD6627" w:rsidRPr="008C00BF">
              <w:rPr>
                <w:rFonts w:ascii="Verdana" w:hAnsi="Verdana" w:cs="Arial"/>
                <w:lang w:val="en-GB"/>
              </w:rPr>
            </w:r>
            <w:r w:rsidR="00FD6627"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  <w:bookmarkEnd w:id="6"/>
            <w:bookmarkEnd w:id="5"/>
          </w:p>
        </w:tc>
      </w:tr>
      <w:tr w:rsidR="00A82676" w:rsidRPr="008C00BF" w14:paraId="3225C4EB" w14:textId="77777777" w:rsidTr="00590123">
        <w:tc>
          <w:tcPr>
            <w:tcW w:w="8505" w:type="dxa"/>
            <w:shd w:val="clear" w:color="auto" w:fill="auto"/>
            <w:vAlign w:val="center"/>
          </w:tcPr>
          <w:p w14:paraId="7CC2A763" w14:textId="7EA1998D" w:rsidR="00A82676" w:rsidRPr="008C00BF" w:rsidRDefault="00586B21" w:rsidP="000B4435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The maximum DIPN concentration measured in accordance with</w:t>
            </w:r>
            <w:r w:rsidRPr="008C00BF">
              <w:rPr>
                <w:rFonts w:ascii="Verdana" w:hAnsi="Verdana" w:cs="Arial"/>
                <w:lang w:val="en-GB"/>
              </w:rPr>
              <w:br/>
              <w:t>DIN EN 14719 is:</w:t>
            </w:r>
            <w:r w:rsidRPr="008C00BF">
              <w:rPr>
                <w:rFonts w:ascii="Verdana" w:hAnsi="Verdana" w:cs="Arial"/>
                <w:lang w:val="en-GB"/>
              </w:rPr>
              <w:br/>
            </w:r>
            <w:r w:rsidR="00A82676" w:rsidRPr="008C00BF">
              <w:rPr>
                <w:rFonts w:ascii="Verdana" w:hAnsi="Verdana" w:cs="Arial"/>
                <w:lang w:val="en-GB"/>
              </w:rPr>
              <w:t>(max. 50 mg/kg):</w:t>
            </w:r>
          </w:p>
          <w:p w14:paraId="529C75ED" w14:textId="52A6391F" w:rsidR="00F20C5F" w:rsidRPr="008C00BF" w:rsidRDefault="00586B21" w:rsidP="00586B2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 xml:space="preserve">This measurement is to be made </w:t>
            </w:r>
            <w:r w:rsidRPr="008C00BF">
              <w:rPr>
                <w:rFonts w:ascii="Verdana" w:hAnsi="Verdana" w:cs="Arial"/>
                <w:b/>
                <w:lang w:val="en-GB"/>
              </w:rPr>
              <w:t>once per year</w:t>
            </w:r>
            <w:r w:rsidRPr="008C00BF">
              <w:rPr>
                <w:rFonts w:ascii="Verdana" w:hAnsi="Verdana" w:cs="Arial"/>
                <w:lang w:val="en-GB"/>
              </w:rPr>
              <w:t xml:space="preserve"> and the test reports are to be submitted</w:t>
            </w:r>
            <w:r w:rsidR="00936FBA" w:rsidRPr="008C00BF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64F3C4" w14:textId="77777777" w:rsidR="00A82676" w:rsidRPr="008C00BF" w:rsidRDefault="00A82676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7" w:name="Text17"/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  <w:bookmarkEnd w:id="7"/>
            <w:r w:rsidRPr="008C00BF">
              <w:rPr>
                <w:rFonts w:ascii="Verdana" w:hAnsi="Verdana" w:cs="Arial"/>
                <w:lang w:val="en-GB"/>
              </w:rPr>
              <w:t xml:space="preserve"> mg/kg</w:t>
            </w:r>
          </w:p>
          <w:p w14:paraId="56E88AE8" w14:textId="77777777" w:rsidR="00936FBA" w:rsidRPr="008C00BF" w:rsidRDefault="00936FBA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936FBA" w:rsidRPr="008C00BF" w14:paraId="6FA34141" w14:textId="77777777" w:rsidTr="00590123">
        <w:tc>
          <w:tcPr>
            <w:tcW w:w="8505" w:type="dxa"/>
            <w:shd w:val="clear" w:color="auto" w:fill="auto"/>
            <w:vAlign w:val="center"/>
          </w:tcPr>
          <w:p w14:paraId="6E002EA7" w14:textId="7282A1E3" w:rsidR="00936FBA" w:rsidRPr="008C00BF" w:rsidRDefault="00F81A97" w:rsidP="00586B2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A</w:t>
            </w:r>
            <w:r w:rsidR="00586B21" w:rsidRPr="008C00BF">
              <w:rPr>
                <w:rFonts w:ascii="Verdana" w:hAnsi="Verdana" w:cs="Arial"/>
                <w:lang w:val="en-GB"/>
              </w:rPr>
              <w:t xml:space="preserve"> corresponding test report</w:t>
            </w:r>
            <w:r w:rsidRPr="008C00BF">
              <w:rPr>
                <w:rFonts w:ascii="Verdana" w:hAnsi="Verdana" w:cs="Arial"/>
                <w:lang w:val="en-GB"/>
              </w:rPr>
              <w:t xml:space="preserve"> is attached hereto</w:t>
            </w:r>
            <w:r w:rsidR="00586B21" w:rsidRPr="008C00BF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0AC138" w14:textId="77777777" w:rsidR="00936FBA" w:rsidRPr="008C00BF" w:rsidRDefault="00936FBA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4"/>
            <w:r w:rsidRPr="008C00BF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FD6627" w:rsidRPr="008C00BF">
              <w:rPr>
                <w:rFonts w:ascii="Verdana" w:hAnsi="Verdana" w:cs="Arial"/>
                <w:lang w:val="en-GB"/>
              </w:rPr>
            </w:r>
            <w:r w:rsidR="00FD6627"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  <w:bookmarkEnd w:id="8"/>
          </w:p>
        </w:tc>
      </w:tr>
    </w:tbl>
    <w:p w14:paraId="650B587E" w14:textId="77777777" w:rsidR="00781F4F" w:rsidRPr="008C00BF" w:rsidRDefault="00781F4F" w:rsidP="003E5EB2">
      <w:pPr>
        <w:rPr>
          <w:rFonts w:ascii="Verdana" w:hAnsi="Verdana" w:cs="Arial"/>
          <w:lang w:val="en-GB"/>
        </w:rPr>
      </w:pPr>
    </w:p>
    <w:p w14:paraId="7F4EB99A" w14:textId="77777777" w:rsidR="00742681" w:rsidRPr="008C00BF" w:rsidRDefault="00742681" w:rsidP="003E5EB2">
      <w:pPr>
        <w:rPr>
          <w:rFonts w:ascii="Verdana" w:hAnsi="Verdana" w:cs="Arial"/>
          <w:lang w:val="en-GB"/>
        </w:rPr>
      </w:pPr>
    </w:p>
    <w:p w14:paraId="0A33555D" w14:textId="77777777" w:rsidR="00742681" w:rsidRPr="008C00BF" w:rsidRDefault="00742681" w:rsidP="003E5EB2">
      <w:pPr>
        <w:rPr>
          <w:rFonts w:ascii="Verdana" w:hAnsi="Verdana" w:cs="Arial"/>
          <w:lang w:val="en-GB"/>
        </w:rPr>
      </w:pPr>
    </w:p>
    <w:p w14:paraId="6E5E938B" w14:textId="77777777" w:rsidR="00742681" w:rsidRPr="008C00BF" w:rsidRDefault="00742681" w:rsidP="003E5EB2">
      <w:pPr>
        <w:rPr>
          <w:rFonts w:ascii="Verdana" w:hAnsi="Verdana" w:cs="Arial"/>
          <w:lang w:val="en-GB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8C00BF" w14:paraId="7B1E3108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F35A1" w14:textId="77777777" w:rsidR="00E74D42" w:rsidRPr="008C00BF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22C93E54" w14:textId="7EB88752" w:rsidR="006E47C9" w:rsidRPr="008C00BF" w:rsidRDefault="004E2DD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Place</w:t>
            </w:r>
            <w:r w:rsidR="006E47C9" w:rsidRPr="008C00BF">
              <w:rPr>
                <w:rFonts w:ascii="Verdana" w:hAnsi="Verdana" w:cs="Arial"/>
                <w:lang w:val="en-GB"/>
              </w:rPr>
              <w:t>:</w:t>
            </w:r>
          </w:p>
          <w:p w14:paraId="1D68D204" w14:textId="77777777" w:rsidR="00E74D42" w:rsidRPr="008C00BF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4DB174" w14:textId="77777777" w:rsidR="006E47C9" w:rsidRPr="008C00BF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  <w:bookmarkEnd w:id="9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D8C5B" w14:textId="77777777" w:rsidR="006E47C9" w:rsidRPr="008C00BF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8C00BF" w14:paraId="17A4F347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C0607" w14:textId="77777777" w:rsidR="006E47C9" w:rsidRPr="008C00BF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0F9019C8" w14:textId="6727F26F" w:rsidR="006E47C9" w:rsidRPr="008C00BF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Dat</w:t>
            </w:r>
            <w:r w:rsidR="004E2DDD" w:rsidRPr="008C00BF">
              <w:rPr>
                <w:rFonts w:ascii="Verdana" w:hAnsi="Verdana" w:cs="Arial"/>
                <w:lang w:val="en-GB"/>
              </w:rPr>
              <w:t>e</w:t>
            </w:r>
            <w:r w:rsidRPr="008C00BF">
              <w:rPr>
                <w:rFonts w:ascii="Verdana" w:hAnsi="Verdana" w:cs="Arial"/>
                <w:lang w:val="en-GB"/>
              </w:rPr>
              <w:t>:</w:t>
            </w:r>
          </w:p>
          <w:p w14:paraId="2639BBF7" w14:textId="77777777" w:rsidR="006E47C9" w:rsidRPr="008C00BF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ECAFF3" w14:textId="77777777" w:rsidR="006E47C9" w:rsidRPr="008C00BF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0" w:name="Text15"/>
            <w:r w:rsidRPr="008C00BF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8C00BF">
              <w:rPr>
                <w:rFonts w:ascii="Verdana" w:hAnsi="Verdana" w:cs="Arial"/>
                <w:lang w:val="en-GB"/>
              </w:rPr>
            </w:r>
            <w:r w:rsidRPr="008C00BF">
              <w:rPr>
                <w:rFonts w:ascii="Verdana" w:hAnsi="Verdana" w:cs="Arial"/>
                <w:lang w:val="en-GB"/>
              </w:rPr>
              <w:fldChar w:fldCharType="separate"/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noProof/>
                <w:lang w:val="en-GB"/>
              </w:rPr>
              <w:t> </w:t>
            </w:r>
            <w:r w:rsidRPr="008C00BF">
              <w:rPr>
                <w:rFonts w:ascii="Verdana" w:hAnsi="Verdana" w:cs="Arial"/>
                <w:lang w:val="en-GB"/>
              </w:rPr>
              <w:fldChar w:fldCharType="end"/>
            </w:r>
            <w:bookmarkEnd w:id="10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C01E" w14:textId="77777777" w:rsidR="006E47C9" w:rsidRPr="008C00BF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8C00BF" w14:paraId="1674B9E9" w14:textId="77777777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59CFF" w14:textId="77777777" w:rsidR="006E47C9" w:rsidRPr="008C00BF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34B0F1" w14:textId="165690AE" w:rsidR="006E47C9" w:rsidRPr="008C00BF" w:rsidRDefault="004E2DDD" w:rsidP="004E2DD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8C00BF">
              <w:rPr>
                <w:rFonts w:ascii="Verdana" w:hAnsi="Verdana" w:cs="Arial"/>
                <w:lang w:val="en-GB"/>
              </w:rPr>
              <w:t>(Authorized signature and company stamp</w:t>
            </w:r>
            <w:r w:rsidR="006E47C9" w:rsidRPr="008C00BF">
              <w:rPr>
                <w:rFonts w:ascii="Verdana" w:hAnsi="Verdana" w:cs="Arial"/>
                <w:lang w:val="en-GB"/>
              </w:rPr>
              <w:t>)</w:t>
            </w:r>
          </w:p>
        </w:tc>
      </w:tr>
    </w:tbl>
    <w:p w14:paraId="170CE781" w14:textId="77777777" w:rsidR="008B2954" w:rsidRPr="008C00BF" w:rsidRDefault="008B2954" w:rsidP="003E5EB2">
      <w:pPr>
        <w:rPr>
          <w:rFonts w:ascii="Verdana" w:hAnsi="Verdana" w:cs="Arial"/>
          <w:lang w:val="en-GB"/>
        </w:rPr>
      </w:pPr>
    </w:p>
    <w:sectPr w:rsidR="008B2954" w:rsidRPr="008C00BF" w:rsidSect="00083C7F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F4341" w14:textId="77777777" w:rsidR="004A5AA8" w:rsidRDefault="004A5AA8">
      <w:r>
        <w:separator/>
      </w:r>
    </w:p>
  </w:endnote>
  <w:endnote w:type="continuationSeparator" w:id="0">
    <w:p w14:paraId="7A4BD67E" w14:textId="77777777" w:rsidR="004A5AA8" w:rsidRDefault="004A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384C0" w14:textId="69C95ACD" w:rsidR="004A5AA8" w:rsidRPr="008C00BF" w:rsidRDefault="004A5AA8" w:rsidP="003F6A59">
    <w:pPr>
      <w:pStyle w:val="Fuzeile"/>
      <w:tabs>
        <w:tab w:val="clear" w:pos="9072"/>
        <w:tab w:val="right" w:pos="9540"/>
      </w:tabs>
      <w:rPr>
        <w:rFonts w:ascii="Verdana" w:hAnsi="Verdana" w:cs="Arial"/>
        <w:sz w:val="18"/>
        <w:szCs w:val="18"/>
        <w:lang w:val="en-GB"/>
      </w:rPr>
    </w:pPr>
    <w:r w:rsidRPr="008C00BF">
      <w:rPr>
        <w:rFonts w:ascii="Verdana" w:hAnsi="Verdana" w:cs="Arial"/>
        <w:sz w:val="18"/>
        <w:szCs w:val="18"/>
        <w:lang w:val="en-GB"/>
      </w:rPr>
      <w:t xml:space="preserve">Annex 12 to the </w:t>
    </w:r>
    <w:r w:rsidR="008C00BF">
      <w:rPr>
        <w:rFonts w:ascii="Verdana" w:hAnsi="Verdana" w:cs="Arial"/>
        <w:sz w:val="18"/>
        <w:szCs w:val="18"/>
        <w:lang w:val="en-GB"/>
      </w:rPr>
      <w:t>c</w:t>
    </w:r>
    <w:r w:rsidRPr="008C00BF">
      <w:rPr>
        <w:rFonts w:ascii="Verdana" w:hAnsi="Verdana" w:cs="Arial"/>
        <w:sz w:val="18"/>
        <w:szCs w:val="18"/>
        <w:lang w:val="en-GB"/>
      </w:rPr>
      <w:t>ontract</w:t>
    </w:r>
    <w:r w:rsidRPr="008C00BF">
      <w:rPr>
        <w:rFonts w:ascii="Verdana" w:hAnsi="Verdana" w:cs="Arial"/>
        <w:sz w:val="18"/>
        <w:szCs w:val="18"/>
        <w:lang w:val="en-GB"/>
      </w:rPr>
      <w:tab/>
    </w:r>
    <w:r w:rsidRPr="008C00BF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8C00BF">
      <w:rPr>
        <w:rStyle w:val="Seitenzahl"/>
        <w:rFonts w:ascii="Verdana" w:hAnsi="Verdana" w:cs="Arial"/>
        <w:sz w:val="18"/>
        <w:szCs w:val="18"/>
        <w:lang w:val="en-GB"/>
      </w:rPr>
      <w:instrText xml:space="preserve"> PAGE </w:instrText>
    </w:r>
    <w:r w:rsidRPr="008C00BF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FD6627">
      <w:rPr>
        <w:rStyle w:val="Seitenzahl"/>
        <w:rFonts w:ascii="Verdana" w:hAnsi="Verdana" w:cs="Arial"/>
        <w:noProof/>
        <w:sz w:val="18"/>
        <w:szCs w:val="18"/>
        <w:lang w:val="en-GB"/>
      </w:rPr>
      <w:t>2</w:t>
    </w:r>
    <w:r w:rsidRPr="008C00BF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8C00BF">
      <w:rPr>
        <w:rStyle w:val="Seitenzahl"/>
        <w:rFonts w:ascii="Verdana" w:hAnsi="Verdana" w:cs="Arial"/>
        <w:sz w:val="18"/>
        <w:szCs w:val="18"/>
        <w:lang w:val="en-GB"/>
      </w:rPr>
      <w:t>/</w:t>
    </w:r>
    <w:r w:rsidRPr="008C00BF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8C00BF">
      <w:rPr>
        <w:rStyle w:val="Seitenzahl"/>
        <w:rFonts w:ascii="Verdana" w:hAnsi="Verdana" w:cs="Arial"/>
        <w:sz w:val="18"/>
        <w:szCs w:val="18"/>
        <w:lang w:val="en-GB"/>
      </w:rPr>
      <w:instrText xml:space="preserve"> NUMPAGES </w:instrText>
    </w:r>
    <w:r w:rsidRPr="008C00BF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FD6627">
      <w:rPr>
        <w:rStyle w:val="Seitenzahl"/>
        <w:rFonts w:ascii="Verdana" w:hAnsi="Verdana" w:cs="Arial"/>
        <w:noProof/>
        <w:sz w:val="18"/>
        <w:szCs w:val="18"/>
        <w:lang w:val="en-GB"/>
      </w:rPr>
      <w:t>2</w:t>
    </w:r>
    <w:r w:rsidRPr="008C00BF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8C00BF">
      <w:rPr>
        <w:rStyle w:val="Seitenzahl"/>
        <w:rFonts w:ascii="Verdana" w:hAnsi="Verdana" w:cs="Arial"/>
        <w:sz w:val="18"/>
        <w:szCs w:val="18"/>
        <w:lang w:val="en-GB"/>
      </w:rPr>
      <w:tab/>
      <w:t xml:space="preserve">     </w:t>
    </w:r>
    <w:r w:rsidR="008C00BF">
      <w:rPr>
        <w:rStyle w:val="Seitenzahl"/>
        <w:rFonts w:ascii="Verdana" w:hAnsi="Verdana" w:cs="Arial"/>
        <w:sz w:val="18"/>
        <w:szCs w:val="18"/>
        <w:lang w:val="en-GB"/>
      </w:rPr>
      <w:t>DE</w:t>
    </w:r>
    <w:r w:rsidRPr="008C00BF">
      <w:rPr>
        <w:rStyle w:val="Seitenzahl"/>
        <w:rFonts w:ascii="Verdana" w:hAnsi="Verdana" w:cs="Arial"/>
        <w:sz w:val="18"/>
        <w:szCs w:val="18"/>
        <w:lang w:val="en-GB"/>
      </w:rPr>
      <w:t xml:space="preserve">-UZ 200 </w:t>
    </w:r>
    <w:r w:rsidR="008C00BF">
      <w:rPr>
        <w:rStyle w:val="Seitenzahl"/>
        <w:rFonts w:ascii="Verdana" w:hAnsi="Verdana" w:cs="Arial"/>
        <w:sz w:val="18"/>
        <w:szCs w:val="18"/>
        <w:lang w:val="en-GB"/>
      </w:rPr>
      <w:t>Edition</w:t>
    </w:r>
    <w:r w:rsidRPr="008C00BF">
      <w:rPr>
        <w:rStyle w:val="Seitenzahl"/>
        <w:rFonts w:ascii="Verdana" w:hAnsi="Verdana" w:cs="Arial"/>
        <w:sz w:val="18"/>
        <w:szCs w:val="18"/>
        <w:lang w:val="en-GB"/>
      </w:rPr>
      <w:t xml:space="preserve"> January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19FAC1" w14:textId="77777777" w:rsidR="004A5AA8" w:rsidRDefault="004A5AA8">
      <w:r>
        <w:separator/>
      </w:r>
    </w:p>
  </w:footnote>
  <w:footnote w:type="continuationSeparator" w:id="0">
    <w:p w14:paraId="45FFCA5C" w14:textId="77777777" w:rsidR="004A5AA8" w:rsidRDefault="004A5AA8">
      <w:r>
        <w:continuationSeparator/>
      </w:r>
    </w:p>
  </w:footnote>
  <w:footnote w:id="1">
    <w:p w14:paraId="1F06AFAB" w14:textId="1764B9EF" w:rsidR="004A5AA8" w:rsidRPr="008C00BF" w:rsidRDefault="004A5AA8">
      <w:pPr>
        <w:pStyle w:val="Funotentext"/>
        <w:rPr>
          <w:rFonts w:ascii="Verdana" w:hAnsi="Verdana" w:cs="Arial"/>
          <w:sz w:val="18"/>
          <w:szCs w:val="18"/>
          <w:lang w:val="en-GB"/>
        </w:rPr>
      </w:pPr>
      <w:r w:rsidRPr="008C00BF">
        <w:rPr>
          <w:rStyle w:val="Funotenzeichen"/>
          <w:rFonts w:ascii="Verdana" w:hAnsi="Verdana" w:cs="Arial"/>
          <w:sz w:val="18"/>
          <w:szCs w:val="18"/>
        </w:rPr>
        <w:footnoteRef/>
      </w:r>
      <w:r w:rsidRPr="008C00BF">
        <w:rPr>
          <w:rFonts w:ascii="Verdana" w:hAnsi="Verdana" w:cs="Arial"/>
          <w:sz w:val="18"/>
          <w:szCs w:val="18"/>
          <w:lang w:val="en-US"/>
        </w:rPr>
        <w:t xml:space="preserve"> </w:t>
      </w:r>
      <w:r w:rsidRPr="008C00BF">
        <w:rPr>
          <w:rFonts w:ascii="Verdana" w:hAnsi="Verdana" w:cs="Arial"/>
          <w:sz w:val="18"/>
          <w:szCs w:val="18"/>
          <w:lang w:val="en-GB"/>
        </w:rPr>
        <w:t>on the basis of Appendix 3 to RAL-UZ 14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F68EF" w14:textId="4EB2BBAD" w:rsidR="004A5AA8" w:rsidRDefault="008C00BF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CAB17F" wp14:editId="1B0A37D8">
          <wp:simplePos x="0" y="0"/>
          <wp:positionH relativeFrom="column">
            <wp:posOffset>5223510</wp:posOffset>
          </wp:positionH>
          <wp:positionV relativeFrom="paragraph">
            <wp:posOffset>-595630</wp:posOffset>
          </wp:positionV>
          <wp:extent cx="892358" cy="626400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CyOXPwrvtEqyd57sejCdVvl6SI=" w:salt="rP+AkY709Om/+13nudenJA==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0A41"/>
    <w:rsid w:val="000218B5"/>
    <w:rsid w:val="0002210E"/>
    <w:rsid w:val="000231DF"/>
    <w:rsid w:val="00023A09"/>
    <w:rsid w:val="00023C29"/>
    <w:rsid w:val="00024E73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1B8"/>
    <w:rsid w:val="000C0AB2"/>
    <w:rsid w:val="000C10EE"/>
    <w:rsid w:val="000C1720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0A05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87C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6715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513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1DFD"/>
    <w:rsid w:val="002132FC"/>
    <w:rsid w:val="002133D6"/>
    <w:rsid w:val="00216FE6"/>
    <w:rsid w:val="00220127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C01"/>
    <w:rsid w:val="00241E97"/>
    <w:rsid w:val="00244736"/>
    <w:rsid w:val="00250835"/>
    <w:rsid w:val="00250AE3"/>
    <w:rsid w:val="0025163A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75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03B8"/>
    <w:rsid w:val="003713C4"/>
    <w:rsid w:val="00371511"/>
    <w:rsid w:val="00371CF7"/>
    <w:rsid w:val="00372ED8"/>
    <w:rsid w:val="00373786"/>
    <w:rsid w:val="00377519"/>
    <w:rsid w:val="00377633"/>
    <w:rsid w:val="00380466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0DA5"/>
    <w:rsid w:val="00421470"/>
    <w:rsid w:val="00421607"/>
    <w:rsid w:val="00421925"/>
    <w:rsid w:val="0042195B"/>
    <w:rsid w:val="004220F3"/>
    <w:rsid w:val="00422281"/>
    <w:rsid w:val="004222A3"/>
    <w:rsid w:val="004223E2"/>
    <w:rsid w:val="0042288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5AA8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2DDD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4BF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116"/>
    <w:rsid w:val="00583F18"/>
    <w:rsid w:val="005845EC"/>
    <w:rsid w:val="005857C5"/>
    <w:rsid w:val="00586B21"/>
    <w:rsid w:val="00587B9E"/>
    <w:rsid w:val="00590123"/>
    <w:rsid w:val="0059042A"/>
    <w:rsid w:val="00590D52"/>
    <w:rsid w:val="00590E26"/>
    <w:rsid w:val="0059103D"/>
    <w:rsid w:val="00592CF1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4148"/>
    <w:rsid w:val="005B422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25D"/>
    <w:rsid w:val="005E4786"/>
    <w:rsid w:val="005E5BE0"/>
    <w:rsid w:val="005E5C5E"/>
    <w:rsid w:val="005F10F9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3A26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1884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4A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B68C2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07EB3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11AB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655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59EF"/>
    <w:rsid w:val="007B6860"/>
    <w:rsid w:val="007B70AD"/>
    <w:rsid w:val="007B7F4E"/>
    <w:rsid w:val="007C0306"/>
    <w:rsid w:val="007C0921"/>
    <w:rsid w:val="007C2739"/>
    <w:rsid w:val="007C2D45"/>
    <w:rsid w:val="007C5318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755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018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00BF"/>
    <w:rsid w:val="008C2428"/>
    <w:rsid w:val="008C28B8"/>
    <w:rsid w:val="008C6F9E"/>
    <w:rsid w:val="008C7ADF"/>
    <w:rsid w:val="008D27E6"/>
    <w:rsid w:val="008D2B6E"/>
    <w:rsid w:val="008D2BDB"/>
    <w:rsid w:val="008D6B14"/>
    <w:rsid w:val="008E1B66"/>
    <w:rsid w:val="008E1F72"/>
    <w:rsid w:val="008E37B6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77C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759"/>
    <w:rsid w:val="00934A27"/>
    <w:rsid w:val="00935C7E"/>
    <w:rsid w:val="00936A36"/>
    <w:rsid w:val="00936FBA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45F0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2676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1F0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AF6EB2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1EA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36A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3A2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458E"/>
    <w:rsid w:val="00C952E1"/>
    <w:rsid w:val="00C95D06"/>
    <w:rsid w:val="00C96070"/>
    <w:rsid w:val="00CA1B24"/>
    <w:rsid w:val="00CA1CC2"/>
    <w:rsid w:val="00CA3E7D"/>
    <w:rsid w:val="00CA3FE0"/>
    <w:rsid w:val="00CA48B5"/>
    <w:rsid w:val="00CB05B4"/>
    <w:rsid w:val="00CB117E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25515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4F22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20AC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64A58"/>
    <w:rsid w:val="00E71838"/>
    <w:rsid w:val="00E7188E"/>
    <w:rsid w:val="00E7229C"/>
    <w:rsid w:val="00E72F44"/>
    <w:rsid w:val="00E730FF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E8A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B78B3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4F07"/>
    <w:rsid w:val="00ED5110"/>
    <w:rsid w:val="00ED627D"/>
    <w:rsid w:val="00ED6F65"/>
    <w:rsid w:val="00ED743F"/>
    <w:rsid w:val="00ED79C0"/>
    <w:rsid w:val="00EE118D"/>
    <w:rsid w:val="00EE1782"/>
    <w:rsid w:val="00EE1D9C"/>
    <w:rsid w:val="00EE23BC"/>
    <w:rsid w:val="00EE40E1"/>
    <w:rsid w:val="00EE58CF"/>
    <w:rsid w:val="00EF0A9F"/>
    <w:rsid w:val="00EF176D"/>
    <w:rsid w:val="00EF301C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0C5F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4C62"/>
    <w:rsid w:val="00F364F0"/>
    <w:rsid w:val="00F404DA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A97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5189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627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79AB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A374D-1584-4020-8EF3-EF0B8F4B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1554</Characters>
  <Application>Microsoft Office Word</Application>
  <DocSecurity>0</DocSecurity>
  <Lines>55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5</cp:revision>
  <cp:lastPrinted>2016-06-10T10:16:00Z</cp:lastPrinted>
  <dcterms:created xsi:type="dcterms:W3CDTF">2016-06-15T08:39:00Z</dcterms:created>
  <dcterms:modified xsi:type="dcterms:W3CDTF">2018-07-13T08:49:00Z</dcterms:modified>
</cp:coreProperties>
</file>